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5FEDF" w14:textId="77777777" w:rsidR="00050883" w:rsidRPr="00E34498" w:rsidRDefault="00050883" w:rsidP="00E34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34498">
        <w:rPr>
          <w:rStyle w:val="a8"/>
          <w:color w:val="000000"/>
          <w:bdr w:val="none" w:sz="0" w:space="0" w:color="auto" w:frame="1"/>
        </w:rPr>
        <w:t>Переохлаждение организма (гипотермия)</w:t>
      </w:r>
      <w:r w:rsidR="00B85B9F" w:rsidRPr="00E34498">
        <w:rPr>
          <w:rStyle w:val="a8"/>
          <w:color w:val="000000"/>
          <w:bdr w:val="none" w:sz="0" w:space="0" w:color="auto" w:frame="1"/>
        </w:rPr>
        <w:t xml:space="preserve"> </w:t>
      </w:r>
      <w:r w:rsidRPr="00E34498">
        <w:rPr>
          <w:color w:val="000000"/>
        </w:rPr>
        <w:t>– общее состояние человека, при котором</w:t>
      </w:r>
      <w:r w:rsidR="00B85B9F" w:rsidRPr="00E34498">
        <w:rPr>
          <w:color w:val="000000"/>
        </w:rPr>
        <w:t xml:space="preserve"> </w:t>
      </w:r>
      <w:hyperlink r:id="rId6" w:tgtFrame="_blank" w:history="1">
        <w:r w:rsidRPr="00E34498">
          <w:rPr>
            <w:rStyle w:val="a3"/>
            <w:b/>
            <w:color w:val="auto"/>
            <w:u w:val="none"/>
          </w:rPr>
          <w:t>нормальная температура тела</w:t>
        </w:r>
      </w:hyperlink>
      <w:r w:rsidR="00B85B9F" w:rsidRPr="00E34498">
        <w:rPr>
          <w:b/>
        </w:rPr>
        <w:t xml:space="preserve"> </w:t>
      </w:r>
      <w:r w:rsidRPr="00E34498">
        <w:rPr>
          <w:color w:val="000000"/>
        </w:rPr>
        <w:t>падает до отметок +35°C и ниже. Основной причиной переохлаждения является воздействие на организм холода, т.е. пребывание человека в холодной среде без защитных средств, например, теплой одежды.</w:t>
      </w:r>
    </w:p>
    <w:p w14:paraId="791F7425" w14:textId="77777777" w:rsidR="00E03DDB" w:rsidRPr="00E34498" w:rsidRDefault="00050883" w:rsidP="00E34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34498">
        <w:rPr>
          <w:color w:val="000000"/>
        </w:rPr>
        <w:t xml:space="preserve">Переохлаждение организма характеризуется угнетением нормального функционирования многих его систем и органов. Так, </w:t>
      </w:r>
      <w:r w:rsidRPr="00E34498">
        <w:rPr>
          <w:b/>
          <w:color w:val="000000"/>
        </w:rPr>
        <w:t>при</w:t>
      </w:r>
      <w:r w:rsidR="00B85B9F" w:rsidRPr="00E34498">
        <w:rPr>
          <w:b/>
          <w:color w:val="000000"/>
        </w:rPr>
        <w:t xml:space="preserve"> </w:t>
      </w:r>
      <w:hyperlink r:id="rId7" w:tgtFrame="_blank" w:history="1">
        <w:r w:rsidRPr="00E34498">
          <w:rPr>
            <w:rStyle w:val="a3"/>
            <w:b/>
            <w:color w:val="auto"/>
            <w:u w:val="none"/>
          </w:rPr>
          <w:t>пониженной и низкой температуре тела</w:t>
        </w:r>
      </w:hyperlink>
      <w:r w:rsidR="00B85B9F" w:rsidRPr="00E34498">
        <w:t xml:space="preserve"> </w:t>
      </w:r>
      <w:r w:rsidRPr="00E34498">
        <w:rPr>
          <w:color w:val="000000"/>
        </w:rPr>
        <w:t>замедляется обмен веществ, кровообращение, сердцебиение, возникают процессы кислородного голодания тканей и так далее. Если процесс потери тепла организмом не остановить, через некоторое время человек может умереть.</w:t>
      </w:r>
    </w:p>
    <w:p w14:paraId="46B7A60E" w14:textId="77777777" w:rsidR="00E03DDB" w:rsidRPr="00E34498" w:rsidRDefault="00B85B9F" w:rsidP="00E34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E34498">
        <w:rPr>
          <w:b/>
          <w:color w:val="000000"/>
        </w:rPr>
        <w:t>Ф</w:t>
      </w:r>
      <w:r w:rsidR="00E03DDB" w:rsidRPr="00E34498">
        <w:rPr>
          <w:b/>
          <w:color w:val="000000"/>
        </w:rPr>
        <w:t>актор</w:t>
      </w:r>
      <w:r w:rsidRPr="00E34498">
        <w:rPr>
          <w:b/>
          <w:color w:val="000000"/>
        </w:rPr>
        <w:t>ы</w:t>
      </w:r>
      <w:r w:rsidR="00E03DDB" w:rsidRPr="00E34498">
        <w:rPr>
          <w:b/>
          <w:color w:val="000000"/>
        </w:rPr>
        <w:t>, которые способствуют переохлаждению организма:</w:t>
      </w:r>
    </w:p>
    <w:p w14:paraId="0E6A2F3F" w14:textId="77777777" w:rsidR="00E03DDB" w:rsidRPr="00E34498" w:rsidRDefault="00B85B9F" w:rsidP="00E34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34498">
        <w:rPr>
          <w:rStyle w:val="a8"/>
          <w:color w:val="000000"/>
          <w:bdr w:val="none" w:sz="0" w:space="0" w:color="auto" w:frame="1"/>
        </w:rPr>
        <w:t>п</w:t>
      </w:r>
      <w:r w:rsidR="00E03DDB" w:rsidRPr="00E34498">
        <w:rPr>
          <w:rStyle w:val="a8"/>
          <w:color w:val="000000"/>
          <w:bdr w:val="none" w:sz="0" w:space="0" w:color="auto" w:frame="1"/>
        </w:rPr>
        <w:t>огодные условия</w:t>
      </w:r>
      <w:r w:rsidRPr="00E34498">
        <w:rPr>
          <w:rStyle w:val="a8"/>
          <w:color w:val="000000"/>
          <w:bdr w:val="none" w:sz="0" w:space="0" w:color="auto" w:frame="1"/>
        </w:rPr>
        <w:t xml:space="preserve"> </w:t>
      </w:r>
      <w:r w:rsidR="00E03DDB" w:rsidRPr="00E34498">
        <w:rPr>
          <w:color w:val="000000"/>
        </w:rPr>
        <w:t>— пониженная или низкая температура окружающей среды, в которой пребывает человек</w:t>
      </w:r>
      <w:r w:rsidRPr="00E34498">
        <w:rPr>
          <w:color w:val="000000"/>
        </w:rPr>
        <w:t>;</w:t>
      </w:r>
    </w:p>
    <w:p w14:paraId="1AA3344B" w14:textId="77777777" w:rsidR="00B85B9F" w:rsidRPr="00E34498" w:rsidRDefault="00B85B9F" w:rsidP="00E34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34498">
        <w:rPr>
          <w:color w:val="000000"/>
        </w:rPr>
        <w:t>н</w:t>
      </w:r>
      <w:r w:rsidR="00E03DDB" w:rsidRPr="00E34498">
        <w:rPr>
          <w:color w:val="000000"/>
        </w:rPr>
        <w:t xml:space="preserve">едостаточное количество </w:t>
      </w:r>
      <w:r w:rsidR="00E03DDB" w:rsidRPr="00E34498">
        <w:rPr>
          <w:b/>
          <w:color w:val="000000"/>
        </w:rPr>
        <w:t>одежды</w:t>
      </w:r>
      <w:r w:rsidR="00E03DDB" w:rsidRPr="00E34498">
        <w:rPr>
          <w:color w:val="000000"/>
        </w:rPr>
        <w:t xml:space="preserve"> на человеке в холодную пору также способствует переохлаждению организма</w:t>
      </w:r>
      <w:r w:rsidRPr="00E34498">
        <w:rPr>
          <w:color w:val="000000"/>
        </w:rPr>
        <w:t>;</w:t>
      </w:r>
    </w:p>
    <w:p w14:paraId="0219E1C3" w14:textId="77777777" w:rsidR="00B85B9F" w:rsidRPr="00E34498" w:rsidRDefault="00B85B9F" w:rsidP="00E34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34498">
        <w:rPr>
          <w:rStyle w:val="a8"/>
          <w:color w:val="000000"/>
          <w:bdr w:val="none" w:sz="0" w:space="0" w:color="auto" w:frame="1"/>
        </w:rPr>
        <w:t>з</w:t>
      </w:r>
      <w:r w:rsidR="00E03DDB" w:rsidRPr="00E34498">
        <w:rPr>
          <w:rStyle w:val="a8"/>
          <w:color w:val="000000"/>
          <w:bdr w:val="none" w:sz="0" w:space="0" w:color="auto" w:frame="1"/>
        </w:rPr>
        <w:t>аболевания и патологические состояния</w:t>
      </w:r>
      <w:r w:rsidR="00E03DDB" w:rsidRPr="00E34498">
        <w:rPr>
          <w:color w:val="000000"/>
        </w:rPr>
        <w:t xml:space="preserve"> могут способствовать переохлаждению организма</w:t>
      </w:r>
      <w:r w:rsidR="00F11681" w:rsidRPr="00E34498">
        <w:rPr>
          <w:color w:val="000000"/>
        </w:rPr>
        <w:t>.</w:t>
      </w:r>
    </w:p>
    <w:p w14:paraId="35F6B861" w14:textId="77777777" w:rsidR="00E03DDB" w:rsidRPr="00E34498" w:rsidRDefault="00E03DDB" w:rsidP="00E34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34498">
        <w:rPr>
          <w:rStyle w:val="a8"/>
          <w:color w:val="000000"/>
          <w:bdr w:val="none" w:sz="0" w:space="0" w:color="auto" w:frame="1"/>
        </w:rPr>
        <w:t>Среди других причин переохлаждения можно выделить:</w:t>
      </w:r>
    </w:p>
    <w:p w14:paraId="550C201B" w14:textId="77777777" w:rsidR="00E03DDB" w:rsidRPr="00E34498" w:rsidRDefault="00E03DDB" w:rsidP="00E34498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34498">
        <w:rPr>
          <w:rFonts w:ascii="Times New Roman" w:hAnsi="Times New Roman"/>
          <w:color w:val="000000"/>
          <w:sz w:val="24"/>
          <w:szCs w:val="24"/>
        </w:rPr>
        <w:t>отсутствие телодвижения на холоде в течение длительного времени;</w:t>
      </w:r>
    </w:p>
    <w:p w14:paraId="4D38857F" w14:textId="77777777" w:rsidR="00E03DDB" w:rsidRPr="00E34498" w:rsidRDefault="00E03DDB" w:rsidP="00E34498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34498">
        <w:rPr>
          <w:rFonts w:ascii="Times New Roman" w:hAnsi="Times New Roman"/>
          <w:color w:val="000000"/>
          <w:sz w:val="24"/>
          <w:szCs w:val="24"/>
        </w:rPr>
        <w:t>прогулка на холоде без головного убора;</w:t>
      </w:r>
    </w:p>
    <w:p w14:paraId="0C66433D" w14:textId="77777777" w:rsidR="00E03DDB" w:rsidRPr="00E34498" w:rsidRDefault="00E03DDB" w:rsidP="00E34498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34498">
        <w:rPr>
          <w:rFonts w:ascii="Times New Roman" w:hAnsi="Times New Roman"/>
          <w:color w:val="000000"/>
          <w:sz w:val="24"/>
          <w:szCs w:val="24"/>
        </w:rPr>
        <w:t>переутомление;</w:t>
      </w:r>
    </w:p>
    <w:p w14:paraId="4A2E366E" w14:textId="77777777" w:rsidR="00E03DDB" w:rsidRPr="00E34498" w:rsidRDefault="00E03DDB" w:rsidP="00E34498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34498">
        <w:rPr>
          <w:rFonts w:ascii="Times New Roman" w:hAnsi="Times New Roman"/>
          <w:color w:val="000000"/>
          <w:sz w:val="24"/>
          <w:szCs w:val="24"/>
        </w:rPr>
        <w:t>недоедание, диета (недостаток в питании жиров, углеводов или</w:t>
      </w:r>
      <w:r w:rsidR="00431B75" w:rsidRPr="00E34498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tgtFrame="_blank" w:history="1">
        <w:r w:rsidRPr="00E34498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витаминов</w:t>
        </w:r>
      </w:hyperlink>
      <w:r w:rsidRPr="00E34498">
        <w:rPr>
          <w:rFonts w:ascii="Times New Roman" w:hAnsi="Times New Roman"/>
          <w:b/>
          <w:sz w:val="24"/>
          <w:szCs w:val="24"/>
        </w:rPr>
        <w:t>)</w:t>
      </w:r>
      <w:r w:rsidRPr="00E34498">
        <w:rPr>
          <w:rFonts w:ascii="Times New Roman" w:hAnsi="Times New Roman"/>
          <w:color w:val="000000"/>
          <w:sz w:val="24"/>
          <w:szCs w:val="24"/>
        </w:rPr>
        <w:t>;</w:t>
      </w:r>
    </w:p>
    <w:p w14:paraId="69EAE76F" w14:textId="77777777" w:rsidR="00416602" w:rsidRPr="00E34498" w:rsidRDefault="00E03DDB" w:rsidP="0041660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34498">
        <w:rPr>
          <w:rFonts w:ascii="Times New Roman" w:hAnsi="Times New Roman"/>
          <w:color w:val="000000"/>
          <w:sz w:val="24"/>
          <w:szCs w:val="24"/>
        </w:rPr>
        <w:t>пребывание в постоянном нервном напряжении.</w:t>
      </w:r>
    </w:p>
    <w:p w14:paraId="73BD867B" w14:textId="77777777" w:rsidR="00E34498" w:rsidRDefault="00416602" w:rsidP="00E34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E34498">
        <w:rPr>
          <w:b/>
          <w:color w:val="000000"/>
        </w:rPr>
        <w:t>Симптомы переохлаждения характеризуются 3 степенями переохлаждения</w:t>
      </w:r>
      <w:r w:rsidR="00E34498">
        <w:rPr>
          <w:b/>
          <w:color w:val="000000"/>
        </w:rPr>
        <w:t>.</w:t>
      </w:r>
    </w:p>
    <w:p w14:paraId="48DD11DF" w14:textId="77777777" w:rsidR="00416602" w:rsidRPr="00E34498" w:rsidRDefault="00416602" w:rsidP="00E34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34498">
        <w:rPr>
          <w:rStyle w:val="a8"/>
          <w:color w:val="000000"/>
          <w:bdr w:val="none" w:sz="0" w:space="0" w:color="auto" w:frame="1"/>
        </w:rPr>
        <w:t>1 степень переохлаждения (легкая степень)</w:t>
      </w:r>
      <w:r w:rsidR="00431B75" w:rsidRPr="00E34498">
        <w:rPr>
          <w:rStyle w:val="a8"/>
          <w:color w:val="000000"/>
          <w:bdr w:val="none" w:sz="0" w:space="0" w:color="auto" w:frame="1"/>
        </w:rPr>
        <w:t xml:space="preserve"> </w:t>
      </w:r>
      <w:r w:rsidRPr="00E34498">
        <w:rPr>
          <w:color w:val="000000"/>
        </w:rPr>
        <w:t>— температура тела организма понижается до отметок</w:t>
      </w:r>
      <w:r w:rsidR="00431B75" w:rsidRPr="00E34498">
        <w:rPr>
          <w:color w:val="000000"/>
        </w:rPr>
        <w:t xml:space="preserve"> </w:t>
      </w:r>
      <w:r w:rsidRPr="00E34498">
        <w:rPr>
          <w:color w:val="000000"/>
        </w:rPr>
        <w:t>— 32-34 °С. При такой температуре тела кожные покровы начинают бледнеть и покрываться мурашками («гусиная кожа»), возникает</w:t>
      </w:r>
      <w:r w:rsidR="00431B75" w:rsidRPr="00E34498">
        <w:rPr>
          <w:color w:val="000000"/>
        </w:rPr>
        <w:t xml:space="preserve"> </w:t>
      </w:r>
      <w:hyperlink r:id="rId9" w:tgtFrame="_blank" w:history="1">
        <w:r w:rsidRPr="00E34498">
          <w:rPr>
            <w:rStyle w:val="a3"/>
            <w:rFonts w:eastAsia="Calibri"/>
            <w:color w:val="auto"/>
            <w:u w:val="none"/>
          </w:rPr>
          <w:t>озноб</w:t>
        </w:r>
      </w:hyperlink>
      <w:r w:rsidRPr="00E34498">
        <w:t>,</w:t>
      </w:r>
      <w:r w:rsidRPr="00E34498">
        <w:rPr>
          <w:color w:val="000000"/>
        </w:rPr>
        <w:t xml:space="preserve"> с помощью которого организм пытается сохранить потерю тепла. </w:t>
      </w:r>
      <w:r w:rsidR="00431B75" w:rsidRPr="00E34498">
        <w:rPr>
          <w:color w:val="000000"/>
        </w:rPr>
        <w:t>У</w:t>
      </w:r>
      <w:r w:rsidRPr="00E34498">
        <w:rPr>
          <w:color w:val="000000"/>
        </w:rPr>
        <w:t xml:space="preserve"> человека начинает происходить угнетение речевого аппарата – говорить становится труднее. На данном этапе, возможен процесс обморожения организм</w:t>
      </w:r>
      <w:r w:rsidR="00391EF1" w:rsidRPr="00E34498">
        <w:rPr>
          <w:color w:val="000000"/>
        </w:rPr>
        <w:t>а</w:t>
      </w:r>
      <w:r w:rsidRPr="00E34498">
        <w:rPr>
          <w:color w:val="000000"/>
        </w:rPr>
        <w:t xml:space="preserve"> 1-2 степени.</w:t>
      </w:r>
    </w:p>
    <w:p w14:paraId="64037525" w14:textId="77777777" w:rsidR="00416602" w:rsidRPr="00E34498" w:rsidRDefault="00416602" w:rsidP="00E34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34498">
        <w:rPr>
          <w:rStyle w:val="a8"/>
          <w:color w:val="000000"/>
          <w:bdr w:val="none" w:sz="0" w:space="0" w:color="auto" w:frame="1"/>
        </w:rPr>
        <w:t>2 степень переохлаждения (средняя степень)</w:t>
      </w:r>
      <w:r w:rsidR="00431B75" w:rsidRPr="00E34498">
        <w:rPr>
          <w:rStyle w:val="a8"/>
          <w:color w:val="000000"/>
          <w:bdr w:val="none" w:sz="0" w:space="0" w:color="auto" w:frame="1"/>
        </w:rPr>
        <w:t xml:space="preserve"> </w:t>
      </w:r>
      <w:r w:rsidRPr="00E34498">
        <w:rPr>
          <w:color w:val="000000"/>
        </w:rPr>
        <w:t>— температура тела организма понижается до отметок</w:t>
      </w:r>
      <w:r w:rsidR="00425570">
        <w:rPr>
          <w:color w:val="000000"/>
        </w:rPr>
        <w:t xml:space="preserve"> </w:t>
      </w:r>
      <w:r w:rsidRPr="00E34498">
        <w:rPr>
          <w:color w:val="000000"/>
        </w:rPr>
        <w:t>— 32-29 °С. Кожа начинает синеть, сердцебиение замедлятся до 50 ударов в минуту, происходит угнетение функционирования дыхательной системы – дыхание становится более редким и поверхностным. Из-за понижения кровообращения, все системы и органы недополучают необходимого количества кислорода, у человека проявляется повышенная сонливость. 2 степень переохлаждения организма характеризуется</w:t>
      </w:r>
      <w:r w:rsidR="00431B75" w:rsidRPr="00E34498">
        <w:rPr>
          <w:color w:val="000000"/>
        </w:rPr>
        <w:t xml:space="preserve"> </w:t>
      </w:r>
      <w:hyperlink r:id="rId10" w:tgtFrame="_blank" w:history="1">
        <w:r w:rsidRPr="00E34498">
          <w:rPr>
            <w:rStyle w:val="a3"/>
            <w:rFonts w:eastAsia="Calibri"/>
            <w:color w:val="auto"/>
            <w:u w:val="none"/>
          </w:rPr>
          <w:t>обморожением организма 1-4 степеней</w:t>
        </w:r>
      </w:hyperlink>
      <w:r w:rsidRPr="00E34498">
        <w:t>.</w:t>
      </w:r>
    </w:p>
    <w:p w14:paraId="73B2042D" w14:textId="77777777" w:rsidR="00416602" w:rsidRPr="00E34498" w:rsidRDefault="00416602" w:rsidP="00E34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34498">
        <w:rPr>
          <w:rStyle w:val="a8"/>
          <w:color w:val="000000"/>
          <w:bdr w:val="none" w:sz="0" w:space="0" w:color="auto" w:frame="1"/>
        </w:rPr>
        <w:t>3 степень переохлаждения (тяжелая степень)</w:t>
      </w:r>
      <w:r w:rsidRPr="00E34498">
        <w:rPr>
          <w:color w:val="000000"/>
        </w:rPr>
        <w:t> — температура тела организма понижается до 29 °С и ниже. Частота сердечных сокращений уменьшается до 36 ударов в минуту, проявляется кислородное голодание,</w:t>
      </w:r>
      <w:r w:rsidR="00431B75" w:rsidRPr="00E34498">
        <w:rPr>
          <w:color w:val="000000"/>
        </w:rPr>
        <w:t xml:space="preserve"> </w:t>
      </w:r>
      <w:hyperlink r:id="rId11" w:tgtFrame="_blank" w:history="1">
        <w:r w:rsidRPr="00E34498">
          <w:rPr>
            <w:rStyle w:val="a3"/>
            <w:rFonts w:eastAsia="Calibri"/>
            <w:b/>
            <w:color w:val="auto"/>
            <w:u w:val="none"/>
          </w:rPr>
          <w:t>артериальное давление падает</w:t>
        </w:r>
      </w:hyperlink>
      <w:r w:rsidRPr="00E34498">
        <w:rPr>
          <w:color w:val="000000"/>
        </w:rPr>
        <w:t>, человек часто теряет сознание или впадает в глубокую кому. При отсутствии неотложной помощи потерпевший может быстро умереть. В большинстве случаев, 3 степень переохлаждения организма характеризуется обморожением пострадавшего 4 степени.</w:t>
      </w:r>
    </w:p>
    <w:p w14:paraId="0F57163B" w14:textId="77777777" w:rsidR="005A2E42" w:rsidRPr="00E34498" w:rsidRDefault="005A2E42" w:rsidP="00E34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hd w:val="clear" w:color="auto" w:fill="FFFFFF"/>
        </w:rPr>
      </w:pPr>
      <w:r w:rsidRPr="00E34498">
        <w:rPr>
          <w:b/>
          <w:color w:val="000000"/>
          <w:shd w:val="clear" w:color="auto" w:fill="FFFFFF"/>
        </w:rPr>
        <w:t>Первая помощь при переохлаждении</w:t>
      </w:r>
    </w:p>
    <w:p w14:paraId="1AFC8DDB" w14:textId="77777777" w:rsidR="005A2E42" w:rsidRPr="00E34498" w:rsidRDefault="005A2E42" w:rsidP="0041660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65DADBC7" w14:textId="77777777" w:rsidR="00B53D11" w:rsidRPr="00E34498" w:rsidRDefault="00B53D11" w:rsidP="005A2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E34498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 wp14:anchorId="765E8233" wp14:editId="22B5DC69">
            <wp:extent cx="2903855" cy="217741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E5D9A" w14:textId="77777777" w:rsidR="00B53D11" w:rsidRPr="00E34498" w:rsidRDefault="00B53D11" w:rsidP="00CD3392">
      <w:pPr>
        <w:shd w:val="clear" w:color="auto" w:fill="FFFFFF"/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45C99D89" w14:textId="77777777" w:rsidR="00B53D11" w:rsidRPr="00E34498" w:rsidRDefault="00B53D11" w:rsidP="00C9564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E34498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 wp14:anchorId="35D5619E" wp14:editId="560EAA16">
            <wp:extent cx="2903855" cy="217741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D5A46" w14:textId="77777777" w:rsidR="00B53D11" w:rsidRPr="00E34498" w:rsidRDefault="00B53D11" w:rsidP="00CD3392">
      <w:pPr>
        <w:shd w:val="clear" w:color="auto" w:fill="FFFFFF"/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2F6D108A" w14:textId="77777777" w:rsidR="00B53D11" w:rsidRDefault="00B53D11" w:rsidP="00E3449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B53D11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0" distR="0" wp14:anchorId="0B9FF6F8" wp14:editId="12D24DEE">
            <wp:extent cx="2903855" cy="217741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04133" w14:textId="77777777" w:rsidR="00B53D11" w:rsidRPr="006D0EFB" w:rsidRDefault="00B53D11" w:rsidP="00CD3392">
      <w:pPr>
        <w:shd w:val="clear" w:color="auto" w:fill="FFFFFF"/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i/>
          <w:iCs/>
          <w:sz w:val="16"/>
          <w:szCs w:val="16"/>
          <w:lang w:eastAsia="ru-RU"/>
        </w:rPr>
      </w:pPr>
    </w:p>
    <w:p w14:paraId="1E71E472" w14:textId="77777777" w:rsidR="006D0EFB" w:rsidRDefault="006D0EFB" w:rsidP="00E3449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B53D11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 wp14:anchorId="29046207" wp14:editId="283173B9">
            <wp:extent cx="2877590" cy="215772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06330" cy="21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5B59F" w14:textId="77777777" w:rsidR="00B53D11" w:rsidRDefault="00B53D11" w:rsidP="00CD3392">
      <w:pPr>
        <w:shd w:val="clear" w:color="auto" w:fill="FFFFFF"/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7D253DD2" w14:textId="77777777" w:rsidR="003E4E90" w:rsidRPr="007A7AB7" w:rsidRDefault="005A2E42" w:rsidP="003E4E9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A7A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При отогревании человека нужно помнить одно правило – согревать нужно постепенно! Нельзя после холода сразу же окунуться в горячий душ, или всунуть руки под струю горячей воды из крана. Резкий перепад температуры с холодного на горячее способствует повреждению капилляров, что может вызвать внутренние кровоизлияния и другие опасные осложнения</w:t>
      </w:r>
      <w:r w:rsidR="003E4E90" w:rsidRPr="007A7A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18C18FD0" w14:textId="77777777" w:rsidR="003E4E90" w:rsidRDefault="003E4E90" w:rsidP="003E4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A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Переохлаждение организма способствует угнетению деятельности иммунной системы, которая является </w:t>
      </w:r>
      <w:r w:rsidRPr="007A7A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защитным барьером человека от различной болезнетворной микрофлоры</w:t>
      </w:r>
      <w:r w:rsidR="00431B75" w:rsidRPr="007A7A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A7AB7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="00431B75" w:rsidRPr="007A7AB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6" w:tgtFrame="_blank" w:history="1">
        <w:r w:rsidRPr="007A7AB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вирусов</w:t>
        </w:r>
      </w:hyperlink>
      <w:r w:rsidR="00431B75" w:rsidRPr="007A7AB7">
        <w:rPr>
          <w:rFonts w:ascii="Times New Roman" w:hAnsi="Times New Roman"/>
          <w:sz w:val="24"/>
          <w:szCs w:val="24"/>
        </w:rPr>
        <w:t xml:space="preserve"> </w:t>
      </w:r>
      <w:r w:rsidRPr="007A7AB7">
        <w:rPr>
          <w:rFonts w:ascii="Times New Roman" w:hAnsi="Times New Roman"/>
          <w:sz w:val="24"/>
          <w:szCs w:val="24"/>
          <w:shd w:val="clear" w:color="auto" w:fill="FFFFFF"/>
        </w:rPr>
        <w:t>(гриппа, парагриппа),</w:t>
      </w:r>
      <w:r w:rsidR="00431B75" w:rsidRPr="007A7AB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7" w:tgtFrame="_blank" w:history="1">
        <w:r w:rsidRPr="007A7AB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бактерий</w:t>
        </w:r>
      </w:hyperlink>
      <w:r w:rsidR="00431B75" w:rsidRPr="007A7AB7">
        <w:rPr>
          <w:rFonts w:ascii="Times New Roman" w:hAnsi="Times New Roman"/>
          <w:sz w:val="24"/>
          <w:szCs w:val="24"/>
        </w:rPr>
        <w:t xml:space="preserve"> </w:t>
      </w:r>
      <w:r w:rsidRPr="007A7AB7">
        <w:rPr>
          <w:rFonts w:ascii="Times New Roman" w:hAnsi="Times New Roman"/>
          <w:sz w:val="24"/>
          <w:szCs w:val="24"/>
          <w:shd w:val="clear" w:color="auto" w:fill="FFFFFF"/>
        </w:rPr>
        <w:t>и другой </w:t>
      </w:r>
      <w:hyperlink r:id="rId18" w:tgtFrame="_blank" w:history="1">
        <w:r w:rsidRPr="007A7AB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инфекции</w:t>
        </w:r>
      </w:hyperlink>
      <w:r w:rsidRPr="007A7AB7">
        <w:rPr>
          <w:rFonts w:ascii="Times New Roman" w:hAnsi="Times New Roman"/>
          <w:sz w:val="24"/>
          <w:szCs w:val="24"/>
        </w:rPr>
        <w:t>.</w:t>
      </w:r>
    </w:p>
    <w:p w14:paraId="54B6CF0A" w14:textId="77777777" w:rsidR="007A7AB7" w:rsidRPr="007A7AB7" w:rsidRDefault="007A7AB7" w:rsidP="003E4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31A07B" w14:textId="77777777" w:rsidR="007A7AB7" w:rsidRDefault="007A7AB7" w:rsidP="007A7AB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0C313722" wp14:editId="571CCC4C">
            <wp:extent cx="2903503" cy="1828800"/>
            <wp:effectExtent l="0" t="0" r="0" b="0"/>
            <wp:docPr id="15" name="Рисунок 15" descr="ÐÐ¸Ð¿Ð¾ÑÐµÑÐ¼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Ð¸Ð¿Ð¾ÑÐµÑÐ¼Ð¸Ñ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53" cy="183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64D18" w14:textId="77777777" w:rsidR="000E1978" w:rsidRDefault="000E1978" w:rsidP="003E4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4289DAF" w14:textId="77777777" w:rsidR="00FC1D02" w:rsidRPr="00431B75" w:rsidRDefault="00FC1D02" w:rsidP="00FC1D02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6D5969">
        <w:rPr>
          <w:rFonts w:ascii="Arial" w:hAnsi="Arial" w:cs="Arial"/>
          <w:b/>
          <w:noProof/>
          <w:sz w:val="18"/>
          <w:szCs w:val="18"/>
          <w:lang w:eastAsia="ru-RU"/>
        </w:rPr>
        <w:drawing>
          <wp:inline distT="0" distB="0" distL="0" distR="0" wp14:anchorId="06D65B40" wp14:editId="68775F58">
            <wp:extent cx="2976880" cy="1590675"/>
            <wp:effectExtent l="0" t="0" r="0" b="9525"/>
            <wp:docPr id="2" name="Рисунок 10" descr="Описание: Схема_фм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Схема_фмнал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731" cy="159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6281B" w14:textId="77777777" w:rsidR="000E1978" w:rsidRDefault="000E1978" w:rsidP="000E1978">
      <w:pPr>
        <w:spacing w:after="0" w:line="240" w:lineRule="auto"/>
        <w:ind w:firstLine="284"/>
        <w:jc w:val="center"/>
        <w:rPr>
          <w:rFonts w:ascii="Times New Roman" w:hAnsi="Times New Roman"/>
          <w:sz w:val="16"/>
          <w:szCs w:val="16"/>
        </w:rPr>
      </w:pPr>
    </w:p>
    <w:p w14:paraId="09AD4C02" w14:textId="77777777" w:rsidR="00425570" w:rsidRDefault="00425570" w:rsidP="000E1978">
      <w:pPr>
        <w:spacing w:after="0" w:line="240" w:lineRule="auto"/>
        <w:ind w:firstLine="284"/>
        <w:jc w:val="center"/>
        <w:rPr>
          <w:rFonts w:ascii="Times New Roman" w:hAnsi="Times New Roman"/>
          <w:sz w:val="16"/>
          <w:szCs w:val="16"/>
        </w:rPr>
      </w:pPr>
    </w:p>
    <w:p w14:paraId="5849A50B" w14:textId="77777777" w:rsidR="00425570" w:rsidRDefault="00425570" w:rsidP="000E1978">
      <w:pPr>
        <w:spacing w:after="0" w:line="240" w:lineRule="auto"/>
        <w:ind w:firstLine="284"/>
        <w:jc w:val="center"/>
        <w:rPr>
          <w:rFonts w:ascii="Times New Roman" w:hAnsi="Times New Roman"/>
          <w:sz w:val="16"/>
          <w:szCs w:val="16"/>
        </w:rPr>
      </w:pPr>
    </w:p>
    <w:p w14:paraId="60E906B1" w14:textId="700F17BF" w:rsidR="000E1978" w:rsidRPr="001D62DE" w:rsidRDefault="000E1978" w:rsidP="00733537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1D62DE">
        <w:rPr>
          <w:rFonts w:ascii="Times New Roman" w:hAnsi="Times New Roman"/>
        </w:rPr>
        <w:t xml:space="preserve">Краевое государственное казённое образовательное учреждение ДПО </w:t>
      </w:r>
      <w:r w:rsidR="00733537" w:rsidRPr="00733537">
        <w:rPr>
          <w:rFonts w:ascii="Times New Roman" w:hAnsi="Times New Roman"/>
          <w:sz w:val="24"/>
          <w:szCs w:val="24"/>
        </w:rPr>
        <w:t xml:space="preserve">«Институт региональной безопасности» </w:t>
      </w:r>
      <w:r w:rsidRPr="001D62DE">
        <w:rPr>
          <w:rFonts w:ascii="Times New Roman" w:hAnsi="Times New Roman"/>
        </w:rPr>
        <w:t>Красноярского края» находится по адресу:</w:t>
      </w:r>
    </w:p>
    <w:p w14:paraId="66B2981A" w14:textId="77777777" w:rsidR="000E1978" w:rsidRPr="001D62DE" w:rsidRDefault="000E1978" w:rsidP="000E1978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1D62DE">
        <w:rPr>
          <w:rFonts w:ascii="Times New Roman" w:hAnsi="Times New Roman"/>
        </w:rPr>
        <w:t>660100, г. Красноярск, ул. Пролетарская, 155.</w:t>
      </w:r>
    </w:p>
    <w:p w14:paraId="6C821B8C" w14:textId="77777777" w:rsidR="000E1978" w:rsidRPr="001D62DE" w:rsidRDefault="000E1978" w:rsidP="000E1978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1D62DE">
        <w:rPr>
          <w:rFonts w:ascii="Times New Roman" w:hAnsi="Times New Roman"/>
        </w:rPr>
        <w:t>Остановка транспорта: ул. Луначарского.</w:t>
      </w:r>
    </w:p>
    <w:p w14:paraId="70600737" w14:textId="77777777" w:rsidR="001B57FF" w:rsidRPr="00477A59" w:rsidRDefault="000E1978" w:rsidP="001B57FF">
      <w:pPr>
        <w:rPr>
          <w:rFonts w:ascii="Arial" w:hAnsi="Arial" w:cs="Arial"/>
        </w:rPr>
      </w:pPr>
      <w:r w:rsidRPr="001D62DE">
        <w:rPr>
          <w:rFonts w:ascii="Times New Roman" w:hAnsi="Times New Roman"/>
        </w:rPr>
        <w:t xml:space="preserve">Автобусы  2, 76, 12, 14, 43, 49,  80,; троллейбусы 5, 13, 15 т. (391) </w:t>
      </w:r>
      <w:r w:rsidR="001B57FF" w:rsidRPr="001D62DE">
        <w:rPr>
          <w:rFonts w:ascii="Times New Roman" w:hAnsi="Times New Roman"/>
        </w:rPr>
        <w:t>(391) 2</w:t>
      </w:r>
      <w:r w:rsidR="001B57FF">
        <w:t>29</w:t>
      </w:r>
      <w:r w:rsidR="001B57FF" w:rsidRPr="001D62DE">
        <w:rPr>
          <w:rFonts w:ascii="Times New Roman" w:hAnsi="Times New Roman"/>
        </w:rPr>
        <w:t>-</w:t>
      </w:r>
      <w:r w:rsidR="001B57FF">
        <w:t>74</w:t>
      </w:r>
      <w:r w:rsidR="001B57FF" w:rsidRPr="001D62DE">
        <w:rPr>
          <w:rFonts w:ascii="Times New Roman" w:hAnsi="Times New Roman"/>
        </w:rPr>
        <w:t>-</w:t>
      </w:r>
      <w:r w:rsidR="001B57FF">
        <w:t>74</w:t>
      </w:r>
    </w:p>
    <w:p w14:paraId="6507CD6B" w14:textId="112FC332" w:rsidR="00E34498" w:rsidRPr="000E1978" w:rsidRDefault="00733537" w:rsidP="001B57FF">
      <w:pPr>
        <w:spacing w:after="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841A5">
        <w:rPr>
          <w:b/>
          <w:noProof/>
          <w:color w:val="000000" w:themeColor="text1"/>
          <w:sz w:val="28"/>
          <w:szCs w:val="28"/>
        </w:rPr>
        <w:drawing>
          <wp:inline distT="0" distB="0" distL="0" distR="0" wp14:anchorId="1B1AD4FB" wp14:editId="2D80531E">
            <wp:extent cx="1952625" cy="1938956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60" cy="196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079E7" w14:textId="7B8B120D" w:rsidR="00E34498" w:rsidRDefault="00E34498" w:rsidP="00E34498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14:paraId="54385840" w14:textId="77777777" w:rsidR="00E34498" w:rsidRDefault="00E34498" w:rsidP="003E4E9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</w:p>
    <w:p w14:paraId="109E8291" w14:textId="77777777" w:rsidR="005A2E42" w:rsidRPr="00425570" w:rsidRDefault="005A2E42" w:rsidP="001D62D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425570">
        <w:rPr>
          <w:rFonts w:ascii="Times New Roman" w:hAnsi="Times New Roman"/>
          <w:b/>
          <w:sz w:val="36"/>
          <w:szCs w:val="36"/>
        </w:rPr>
        <w:t>Первая помощь</w:t>
      </w:r>
      <w:r w:rsidR="001D62DE">
        <w:rPr>
          <w:rFonts w:ascii="Times New Roman" w:hAnsi="Times New Roman"/>
          <w:b/>
          <w:sz w:val="36"/>
          <w:szCs w:val="36"/>
        </w:rPr>
        <w:t xml:space="preserve"> при переохлаждении</w:t>
      </w:r>
    </w:p>
    <w:p w14:paraId="2C03BD0F" w14:textId="77777777" w:rsidR="00E34498" w:rsidRPr="00425570" w:rsidRDefault="00E34498" w:rsidP="003E4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</w:p>
    <w:p w14:paraId="2678ADC3" w14:textId="77777777" w:rsidR="00E34498" w:rsidRPr="00425570" w:rsidRDefault="00E34498" w:rsidP="003E4E9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</w:p>
    <w:p w14:paraId="7EAEC5FD" w14:textId="77777777" w:rsidR="009B64ED" w:rsidRPr="00AF091C" w:rsidRDefault="000E1523" w:rsidP="008618E2">
      <w:pPr>
        <w:spacing w:after="0" w:line="240" w:lineRule="auto"/>
        <w:ind w:firstLine="284"/>
        <w:jc w:val="center"/>
        <w:rPr>
          <w:rFonts w:ascii="Arial" w:hAnsi="Arial" w:cs="Arial"/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4244CB71" wp14:editId="643D7E39">
            <wp:extent cx="2903855" cy="1936508"/>
            <wp:effectExtent l="0" t="0" r="0" b="6985"/>
            <wp:docPr id="4" name="Рисунок 4" descr="https://s13.stc.all.kpcdn.net/share/i/12/9578330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3.stc.all.kpcdn.net/share/i/12/9578330/inx960x64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3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E64F0" w14:textId="77777777" w:rsidR="009B64ED" w:rsidRPr="006D4551" w:rsidRDefault="009B64ED" w:rsidP="009B64ED">
      <w:pPr>
        <w:spacing w:after="0" w:line="240" w:lineRule="auto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14:paraId="01A2FF91" w14:textId="77777777" w:rsidR="00514507" w:rsidRDefault="00514507" w:rsidP="000B47D8">
      <w:pPr>
        <w:shd w:val="clear" w:color="auto" w:fill="FFFFFF"/>
        <w:spacing w:after="0" w:line="336" w:lineRule="auto"/>
        <w:jc w:val="center"/>
        <w:outlineLvl w:val="1"/>
        <w:rPr>
          <w:rFonts w:ascii="Arial" w:eastAsia="Times New Roman" w:hAnsi="Arial" w:cs="Arial"/>
          <w:b/>
          <w:bCs/>
          <w:sz w:val="44"/>
          <w:szCs w:val="44"/>
        </w:rPr>
      </w:pPr>
      <w:bookmarkStart w:id="1" w:name="sec1"/>
      <w:bookmarkEnd w:id="1"/>
    </w:p>
    <w:p w14:paraId="65330FE0" w14:textId="77777777" w:rsidR="001D62DE" w:rsidRDefault="001D62DE" w:rsidP="000B47D8">
      <w:pPr>
        <w:shd w:val="clear" w:color="auto" w:fill="FFFFFF"/>
        <w:spacing w:after="0" w:line="336" w:lineRule="auto"/>
        <w:jc w:val="center"/>
        <w:outlineLvl w:val="1"/>
        <w:rPr>
          <w:rFonts w:ascii="Arial" w:eastAsia="Times New Roman" w:hAnsi="Arial" w:cs="Arial"/>
          <w:b/>
          <w:bCs/>
          <w:sz w:val="44"/>
          <w:szCs w:val="44"/>
        </w:rPr>
      </w:pPr>
    </w:p>
    <w:p w14:paraId="72F4F909" w14:textId="77777777" w:rsidR="0076524A" w:rsidRDefault="0076524A" w:rsidP="003566ED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3B02D2D1" w14:textId="77777777" w:rsidR="00A55D39" w:rsidRPr="00083901" w:rsidRDefault="00A55D39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83901">
        <w:rPr>
          <w:rFonts w:ascii="Times New Roman" w:hAnsi="Times New Roman"/>
          <w:b/>
          <w:sz w:val="24"/>
          <w:szCs w:val="24"/>
        </w:rPr>
        <w:t>г. Красноярск</w:t>
      </w:r>
    </w:p>
    <w:sectPr w:rsidR="00A55D39" w:rsidRPr="00083901" w:rsidSect="00DE3044">
      <w:pgSz w:w="16838" w:h="11906" w:orient="landscape"/>
      <w:pgMar w:top="510" w:right="851" w:bottom="510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E6AEF"/>
    <w:multiLevelType w:val="hybridMultilevel"/>
    <w:tmpl w:val="4014AE8E"/>
    <w:lvl w:ilvl="0" w:tplc="1ADA8D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088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CE23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18E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76F0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5EEA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D6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AD4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CE1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6C6639"/>
    <w:multiLevelType w:val="hybridMultilevel"/>
    <w:tmpl w:val="E44E247C"/>
    <w:lvl w:ilvl="0" w:tplc="F48E6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C15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765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583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78AB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6C30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A62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F811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44B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A578CD"/>
    <w:multiLevelType w:val="multilevel"/>
    <w:tmpl w:val="38EC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72238"/>
    <w:multiLevelType w:val="multilevel"/>
    <w:tmpl w:val="0400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A828C7"/>
    <w:multiLevelType w:val="multilevel"/>
    <w:tmpl w:val="4D86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51B9E"/>
    <w:multiLevelType w:val="hybridMultilevel"/>
    <w:tmpl w:val="49B4D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069F7"/>
    <w:multiLevelType w:val="hybridMultilevel"/>
    <w:tmpl w:val="FFAE69DE"/>
    <w:lvl w:ilvl="0" w:tplc="FE84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7606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BE1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40FA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6854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A0B7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62A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F851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146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8FD719A"/>
    <w:multiLevelType w:val="multilevel"/>
    <w:tmpl w:val="C7AC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022B42"/>
    <w:multiLevelType w:val="multilevel"/>
    <w:tmpl w:val="95046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4E67603"/>
    <w:multiLevelType w:val="multilevel"/>
    <w:tmpl w:val="67D6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F54E2"/>
    <w:multiLevelType w:val="hybridMultilevel"/>
    <w:tmpl w:val="DC3EAF46"/>
    <w:lvl w:ilvl="0" w:tplc="7A2A33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E170A9"/>
    <w:multiLevelType w:val="multilevel"/>
    <w:tmpl w:val="9BBE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978A2"/>
    <w:multiLevelType w:val="multilevel"/>
    <w:tmpl w:val="C8C0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9B448A"/>
    <w:multiLevelType w:val="hybridMultilevel"/>
    <w:tmpl w:val="DCC0597E"/>
    <w:lvl w:ilvl="0" w:tplc="B5A4E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504A22"/>
    <w:multiLevelType w:val="multilevel"/>
    <w:tmpl w:val="9CB4307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2A7519"/>
    <w:multiLevelType w:val="hybridMultilevel"/>
    <w:tmpl w:val="3120E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E3819"/>
    <w:multiLevelType w:val="multilevel"/>
    <w:tmpl w:val="AA8E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2"/>
  </w:num>
  <w:num w:numId="5">
    <w:abstractNumId w:val="7"/>
  </w:num>
  <w:num w:numId="6">
    <w:abstractNumId w:val="3"/>
  </w:num>
  <w:num w:numId="7">
    <w:abstractNumId w:val="14"/>
  </w:num>
  <w:num w:numId="8">
    <w:abstractNumId w:val="16"/>
  </w:num>
  <w:num w:numId="9">
    <w:abstractNumId w:val="4"/>
  </w:num>
  <w:num w:numId="10">
    <w:abstractNumId w:val="2"/>
  </w:num>
  <w:num w:numId="11">
    <w:abstractNumId w:val="15"/>
  </w:num>
  <w:num w:numId="12">
    <w:abstractNumId w:val="10"/>
  </w:num>
  <w:num w:numId="13">
    <w:abstractNumId w:val="13"/>
  </w:num>
  <w:num w:numId="14">
    <w:abstractNumId w:val="0"/>
  </w:num>
  <w:num w:numId="15">
    <w:abstractNumId w:val="6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19"/>
    <w:rsid w:val="00022DE9"/>
    <w:rsid w:val="00050883"/>
    <w:rsid w:val="00054FAC"/>
    <w:rsid w:val="00055DE8"/>
    <w:rsid w:val="00083901"/>
    <w:rsid w:val="000B0B13"/>
    <w:rsid w:val="000B344C"/>
    <w:rsid w:val="000B47D8"/>
    <w:rsid w:val="000E0ADD"/>
    <w:rsid w:val="000E1523"/>
    <w:rsid w:val="000E1978"/>
    <w:rsid w:val="000F5850"/>
    <w:rsid w:val="000F70E3"/>
    <w:rsid w:val="00107644"/>
    <w:rsid w:val="001111A3"/>
    <w:rsid w:val="001121CB"/>
    <w:rsid w:val="00112D5F"/>
    <w:rsid w:val="00121CE5"/>
    <w:rsid w:val="001229B0"/>
    <w:rsid w:val="00140E76"/>
    <w:rsid w:val="001453D2"/>
    <w:rsid w:val="0019771E"/>
    <w:rsid w:val="001A506A"/>
    <w:rsid w:val="001A5DB3"/>
    <w:rsid w:val="001B4D0F"/>
    <w:rsid w:val="001B57FF"/>
    <w:rsid w:val="001C5A1C"/>
    <w:rsid w:val="001D038F"/>
    <w:rsid w:val="001D62DE"/>
    <w:rsid w:val="001D751D"/>
    <w:rsid w:val="001F0806"/>
    <w:rsid w:val="001F2FC1"/>
    <w:rsid w:val="002136E1"/>
    <w:rsid w:val="0022726C"/>
    <w:rsid w:val="00235070"/>
    <w:rsid w:val="002353D3"/>
    <w:rsid w:val="00240BCA"/>
    <w:rsid w:val="002B4D3F"/>
    <w:rsid w:val="002D7F4B"/>
    <w:rsid w:val="002E037E"/>
    <w:rsid w:val="002F2CCA"/>
    <w:rsid w:val="0031426C"/>
    <w:rsid w:val="00316F27"/>
    <w:rsid w:val="00331058"/>
    <w:rsid w:val="0033349B"/>
    <w:rsid w:val="00341BA8"/>
    <w:rsid w:val="003566ED"/>
    <w:rsid w:val="00371F82"/>
    <w:rsid w:val="00375DD0"/>
    <w:rsid w:val="003822B5"/>
    <w:rsid w:val="00385C9F"/>
    <w:rsid w:val="00391EF1"/>
    <w:rsid w:val="00397E90"/>
    <w:rsid w:val="003A28D4"/>
    <w:rsid w:val="003D017B"/>
    <w:rsid w:val="003E0B0F"/>
    <w:rsid w:val="003E0EE2"/>
    <w:rsid w:val="003E1DC2"/>
    <w:rsid w:val="003E4E90"/>
    <w:rsid w:val="003F0660"/>
    <w:rsid w:val="00410FE2"/>
    <w:rsid w:val="00416602"/>
    <w:rsid w:val="00423755"/>
    <w:rsid w:val="00425570"/>
    <w:rsid w:val="00431B75"/>
    <w:rsid w:val="004720E7"/>
    <w:rsid w:val="004848D6"/>
    <w:rsid w:val="004B5D30"/>
    <w:rsid w:val="004E60B6"/>
    <w:rsid w:val="004F0BAA"/>
    <w:rsid w:val="004F1F3B"/>
    <w:rsid w:val="004F51B9"/>
    <w:rsid w:val="005048A4"/>
    <w:rsid w:val="005071E0"/>
    <w:rsid w:val="00514507"/>
    <w:rsid w:val="005229BF"/>
    <w:rsid w:val="005512BC"/>
    <w:rsid w:val="005A129D"/>
    <w:rsid w:val="005A2E42"/>
    <w:rsid w:val="005A5165"/>
    <w:rsid w:val="005A6E9B"/>
    <w:rsid w:val="005E75FB"/>
    <w:rsid w:val="00641C3B"/>
    <w:rsid w:val="006B6C18"/>
    <w:rsid w:val="006D0EFB"/>
    <w:rsid w:val="006D4551"/>
    <w:rsid w:val="006D4F2E"/>
    <w:rsid w:val="006D5969"/>
    <w:rsid w:val="006D7C54"/>
    <w:rsid w:val="00707EF1"/>
    <w:rsid w:val="00715BF9"/>
    <w:rsid w:val="00731DE6"/>
    <w:rsid w:val="00733537"/>
    <w:rsid w:val="00752E70"/>
    <w:rsid w:val="0076524A"/>
    <w:rsid w:val="00774AD2"/>
    <w:rsid w:val="007751BE"/>
    <w:rsid w:val="00775581"/>
    <w:rsid w:val="007A7AB7"/>
    <w:rsid w:val="007F4819"/>
    <w:rsid w:val="00800340"/>
    <w:rsid w:val="00816C37"/>
    <w:rsid w:val="00833314"/>
    <w:rsid w:val="00835C1C"/>
    <w:rsid w:val="008618E2"/>
    <w:rsid w:val="00866558"/>
    <w:rsid w:val="0088020E"/>
    <w:rsid w:val="008942CF"/>
    <w:rsid w:val="008B4CF4"/>
    <w:rsid w:val="008C5B01"/>
    <w:rsid w:val="008C76CC"/>
    <w:rsid w:val="008E20ED"/>
    <w:rsid w:val="009019AF"/>
    <w:rsid w:val="00901A03"/>
    <w:rsid w:val="009043D5"/>
    <w:rsid w:val="00912357"/>
    <w:rsid w:val="00935FF6"/>
    <w:rsid w:val="009517E0"/>
    <w:rsid w:val="00966A5F"/>
    <w:rsid w:val="00987130"/>
    <w:rsid w:val="00993E9B"/>
    <w:rsid w:val="009A4922"/>
    <w:rsid w:val="009B64ED"/>
    <w:rsid w:val="009D1F66"/>
    <w:rsid w:val="009E06B0"/>
    <w:rsid w:val="009F3B23"/>
    <w:rsid w:val="00A274CF"/>
    <w:rsid w:val="00A42268"/>
    <w:rsid w:val="00A55D39"/>
    <w:rsid w:val="00A86CE3"/>
    <w:rsid w:val="00AB2CA1"/>
    <w:rsid w:val="00AE4906"/>
    <w:rsid w:val="00AF091C"/>
    <w:rsid w:val="00B01316"/>
    <w:rsid w:val="00B16CBA"/>
    <w:rsid w:val="00B3318D"/>
    <w:rsid w:val="00B35E67"/>
    <w:rsid w:val="00B47867"/>
    <w:rsid w:val="00B52C47"/>
    <w:rsid w:val="00B53D11"/>
    <w:rsid w:val="00B85B9F"/>
    <w:rsid w:val="00BA3E63"/>
    <w:rsid w:val="00BB1A93"/>
    <w:rsid w:val="00BC6B11"/>
    <w:rsid w:val="00BD3CF3"/>
    <w:rsid w:val="00BE3F23"/>
    <w:rsid w:val="00C01E5D"/>
    <w:rsid w:val="00C06570"/>
    <w:rsid w:val="00C1689E"/>
    <w:rsid w:val="00C56BCF"/>
    <w:rsid w:val="00C81853"/>
    <w:rsid w:val="00C9564B"/>
    <w:rsid w:val="00CC017D"/>
    <w:rsid w:val="00CC3EF9"/>
    <w:rsid w:val="00CD3392"/>
    <w:rsid w:val="00D05DE8"/>
    <w:rsid w:val="00D10982"/>
    <w:rsid w:val="00D54E6D"/>
    <w:rsid w:val="00D6216C"/>
    <w:rsid w:val="00D63D33"/>
    <w:rsid w:val="00D76122"/>
    <w:rsid w:val="00D85578"/>
    <w:rsid w:val="00DA1AD6"/>
    <w:rsid w:val="00DB5465"/>
    <w:rsid w:val="00DC00AB"/>
    <w:rsid w:val="00DE036E"/>
    <w:rsid w:val="00DE3044"/>
    <w:rsid w:val="00E03DDB"/>
    <w:rsid w:val="00E124E6"/>
    <w:rsid w:val="00E138F2"/>
    <w:rsid w:val="00E1528E"/>
    <w:rsid w:val="00E25D36"/>
    <w:rsid w:val="00E34498"/>
    <w:rsid w:val="00E4508D"/>
    <w:rsid w:val="00E45DB2"/>
    <w:rsid w:val="00E54729"/>
    <w:rsid w:val="00E62FF1"/>
    <w:rsid w:val="00E75350"/>
    <w:rsid w:val="00E844A1"/>
    <w:rsid w:val="00EB101B"/>
    <w:rsid w:val="00ED154A"/>
    <w:rsid w:val="00ED2038"/>
    <w:rsid w:val="00F11681"/>
    <w:rsid w:val="00F305CE"/>
    <w:rsid w:val="00F40C7B"/>
    <w:rsid w:val="00F5072C"/>
    <w:rsid w:val="00FA6A9C"/>
    <w:rsid w:val="00FC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36FF"/>
  <w15:docId w15:val="{338F6A48-CCAC-4DAE-9608-FB970DB8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481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D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E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C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4819"/>
    <w:rPr>
      <w:color w:val="0000FF"/>
      <w:u w:val="single"/>
    </w:rPr>
  </w:style>
  <w:style w:type="paragraph" w:styleId="a4">
    <w:name w:val="Normal (Web)"/>
    <w:basedOn w:val="a"/>
    <w:uiPriority w:val="99"/>
    <w:rsid w:val="007F4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F481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9BF"/>
    <w:pPr>
      <w:ind w:left="720"/>
      <w:contextualSpacing/>
    </w:pPr>
  </w:style>
  <w:style w:type="character" w:styleId="a8">
    <w:name w:val="Strong"/>
    <w:basedOn w:val="a0"/>
    <w:uiPriority w:val="22"/>
    <w:qFormat/>
    <w:rsid w:val="00054FAC"/>
    <w:rPr>
      <w:b/>
      <w:bCs/>
    </w:rPr>
  </w:style>
  <w:style w:type="character" w:styleId="a9">
    <w:name w:val="Emphasis"/>
    <w:basedOn w:val="a0"/>
    <w:uiPriority w:val="20"/>
    <w:qFormat/>
    <w:rsid w:val="00054FA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E0EE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c16">
    <w:name w:val="c16"/>
    <w:basedOn w:val="a"/>
    <w:rsid w:val="002F2CCA"/>
    <w:pPr>
      <w:spacing w:before="35" w:after="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B6C1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E03D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8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a.dobro-est.com/vitaminyi-opisanie-klassifikatsiya-i-rol-vitaminov-v-zhizni-cheloveka-sutochnaya-potrebnost-v-vitaminah.html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medicina.dobro-est.com/infektsiya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hyperlink" Target="https://medicina.dobro-est.com/ponizhennaya-i-nizkaya-temperatura-tela-36-35-34-33-c.html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medicina.dobro-est.com/bakterii-klassifikatsiya-gruppyi-klassyi-poryadki-semeystva-rodyi-vidy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cina.dobro-est.com/virusyi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hyperlink" Target="https://medicina.dobro-est.com/temperatura-tela-ponizhennaya-normalnaya-i-vyisokaya.html" TargetMode="External"/><Relationship Id="rId11" Type="http://schemas.openxmlformats.org/officeDocument/2006/relationships/hyperlink" Target="https://medicina.dobro-est.com/ponizhennoe-i-nizkoe-davlenie-100-90-80-70-60-na-60-i-nizhe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medicina.dobro-est.com/obmorozhenie-priznaki-stepeni-i-pervaya-pomoshh-pri-obmorozhenii.html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medicina.dobro-est.com/oznob-prichinyi-simptomyi-lechenie-i-profilaktika.html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BDEE-26C1-46C0-AB81-933216BD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КГКОУ "УМЦ по ГО, ЧС и ПБ"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Лёвочкин Владимир Николаевич</dc:creator>
  <cp:keywords/>
  <dc:description/>
  <cp:lastModifiedBy>Каб-108а-3</cp:lastModifiedBy>
  <cp:revision>28</cp:revision>
  <dcterms:created xsi:type="dcterms:W3CDTF">2019-01-10T01:27:00Z</dcterms:created>
  <dcterms:modified xsi:type="dcterms:W3CDTF">2021-10-05T05:23:00Z</dcterms:modified>
</cp:coreProperties>
</file>