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707B" w:rsidRPr="00A7707B" w:rsidRDefault="00A7707B" w:rsidP="00A7707B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A7707B">
        <w:rPr>
          <w:rFonts w:ascii="Helvetica" w:eastAsia="Times New Roman" w:hAnsi="Helvetica" w:cs="Helvetica"/>
          <w:color w:val="333333"/>
          <w:sz w:val="38"/>
          <w:szCs w:val="38"/>
          <w:lang w:eastAsia="ru-RU"/>
        </w:rPr>
        <w:t>Памятка гражданам о необходимости повышения бдительности</w:t>
      </w:r>
      <w:r w:rsidRPr="00A7707B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</w:t>
      </w:r>
    </w:p>
    <w:p w:rsidR="00A7707B" w:rsidRPr="00A7707B" w:rsidRDefault="00C04CD6" w:rsidP="00A7707B">
      <w:pPr>
        <w:spacing w:before="300" w:after="30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25" style="width:0;height:0" o:hralign="center" o:hrstd="t" o:hrnoshade="t" o:hr="t" fillcolor="#333" stroked="f"/>
        </w:pict>
      </w:r>
    </w:p>
    <w:p w:rsidR="00A7707B" w:rsidRPr="00C04CD6" w:rsidRDefault="00A7707B" w:rsidP="00C04CD6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04CD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Террористический акт (закладка взрывных устройств, подрывы и захват заложников) носит политический или военный характер и направлен на дестабилизацию обстановки в стране, регионе, городе. Арсенал злоумышленников богат - от самодельных устройств до современных взрывчатых устрой</w:t>
      </w:r>
      <w:proofErr w:type="gramStart"/>
      <w:r w:rsidRPr="00C04CD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ств  пр</w:t>
      </w:r>
      <w:proofErr w:type="gramEnd"/>
      <w:r w:rsidRPr="00C04CD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омышленного производства, а характер их действий изощрен - от элементарного минирования до маскировки взрывных устройств под предметы социально-бытового назначения. В преддверии наступающих праздников, администрация </w:t>
      </w:r>
      <w:r w:rsidR="00C04CD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города Бородино</w:t>
      </w:r>
      <w:r w:rsidRPr="00C04CD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обращается к жителям с настоятельной просьбой:</w:t>
      </w:r>
      <w:r w:rsidRPr="00C04CD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1. Повысить личную бдительность в местах вашего проживания с целью выявления подозрительных лиц и предметов, нуждающихся в дополнительной профессиональной проверке.</w:t>
      </w:r>
      <w:r w:rsidRPr="00C04CD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2. В случае обнаружения подозрительных предметов (бесхозных машин, сумок, чемоданов, портфелей, пакетов и др.):</w:t>
      </w:r>
      <w:r w:rsidRPr="00C04CD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- не прикасаться к указанным предметам;</w:t>
      </w:r>
      <w:r w:rsidRPr="00C04CD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- постараться исключить доступ к ним других лиц;</w:t>
      </w:r>
      <w:r w:rsidRPr="00C04CD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- немедленно сообщить о них по телефонам:</w:t>
      </w:r>
      <w:r w:rsidRPr="00C04CD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Телефон единой службы спасения: «</w:t>
      </w:r>
      <w:r w:rsidR="00C04CD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112</w:t>
      </w:r>
      <w:r w:rsidRPr="00C04CD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» </w:t>
      </w:r>
      <w:r w:rsidRPr="00C04CD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 xml:space="preserve">ЕДДС </w:t>
      </w:r>
      <w:r w:rsidR="00C04CD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города Бородино, МО МВД России Бородинский «102»</w:t>
      </w:r>
      <w:proofErr w:type="gramStart"/>
      <w:r w:rsidR="00C04CD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  <w:proofErr w:type="gramEnd"/>
      <w:r w:rsidRPr="00C04CD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 xml:space="preserve">- </w:t>
      </w:r>
      <w:proofErr w:type="gramStart"/>
      <w:r w:rsidRPr="00C04CD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</w:t>
      </w:r>
      <w:proofErr w:type="gramEnd"/>
      <w:r w:rsidRPr="00C04CD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азъясните детям, что любой предмет, найденный на улице или в подъезде, может представлять опасность.</w:t>
      </w:r>
      <w:r w:rsidRPr="00C04CD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3. Настоятельно рекомендуем держать закрытыми подвальные и чердачные помещения, принять меры по недопущению свободного проникновения в подъезды жилых домов.</w:t>
      </w:r>
      <w:r w:rsidRPr="00C04CD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В случае появления подозрительных лиц, пытающихся проникнуть в подъезды, подвальные и чердачные помещения ваших домов, постарайтесь организовать наблюдение за их действиями, запомнить как можно больше информации о них и сообщить данную информацию по вышеуказанным телефонам.</w:t>
      </w:r>
      <w:r w:rsidRPr="00C04CD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  <w:r w:rsidRPr="00C04CD6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Обращаем ваше внимание, что лица, уличенные в умышленной дезинформации (анонимных звонках), привлекаются к ответственности в соответствии с действующим законодательством РФ. </w:t>
      </w:r>
    </w:p>
    <w:p w:rsidR="00D25FB0" w:rsidRPr="00C04CD6" w:rsidRDefault="00C04CD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Администрация города Бородино</w:t>
      </w:r>
      <w:bookmarkStart w:id="0" w:name="_GoBack"/>
      <w:bookmarkEnd w:id="0"/>
    </w:p>
    <w:sectPr w:rsidR="00D25FB0" w:rsidRPr="00C04CD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3E8D"/>
    <w:rsid w:val="00A7707B"/>
    <w:rsid w:val="00B43E8D"/>
    <w:rsid w:val="00C04CD6"/>
    <w:rsid w:val="00D25F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pull-right">
    <w:name w:val="pull-right"/>
    <w:basedOn w:val="a0"/>
    <w:rsid w:val="00A7707B"/>
  </w:style>
  <w:style w:type="paragraph" w:styleId="a3">
    <w:name w:val="Normal (Web)"/>
    <w:basedOn w:val="a"/>
    <w:uiPriority w:val="99"/>
    <w:semiHidden/>
    <w:unhideWhenUsed/>
    <w:rsid w:val="00A770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pull-right">
    <w:name w:val="pull-right"/>
    <w:basedOn w:val="a0"/>
    <w:rsid w:val="00A7707B"/>
  </w:style>
  <w:style w:type="paragraph" w:styleId="a3">
    <w:name w:val="Normal (Web)"/>
    <w:basedOn w:val="a"/>
    <w:uiPriority w:val="99"/>
    <w:semiHidden/>
    <w:unhideWhenUsed/>
    <w:rsid w:val="00A770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7320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302402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8468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629864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5065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278</Words>
  <Characters>1588</Characters>
  <Application>Microsoft Office Word</Application>
  <DocSecurity>0</DocSecurity>
  <Lines>13</Lines>
  <Paragraphs>3</Paragraphs>
  <ScaleCrop>false</ScaleCrop>
  <Company/>
  <LinksUpToDate>false</LinksUpToDate>
  <CharactersWithSpaces>1863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Грецов Владимир Владимирович</dc:creator>
  <cp:keywords/>
  <dc:description/>
  <cp:lastModifiedBy>Грецов Владимир Владимирович</cp:lastModifiedBy>
  <cp:revision>3</cp:revision>
  <dcterms:created xsi:type="dcterms:W3CDTF">2025-04-29T06:51:00Z</dcterms:created>
  <dcterms:modified xsi:type="dcterms:W3CDTF">2025-04-29T07:08:00Z</dcterms:modified>
</cp:coreProperties>
</file>